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AB98" w14:textId="0D71301A" w:rsidR="004A01FD" w:rsidRPr="006F1396" w:rsidRDefault="000C5192" w:rsidP="000C51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F1396">
        <w:rPr>
          <w:rFonts w:ascii="Times New Roman" w:hAnsi="Times New Roman" w:cs="Times New Roman"/>
          <w:b/>
          <w:bCs/>
        </w:rPr>
        <w:t>Notice of Public Meetings to Discuss Proposed Tax Rate &amp; Proposed Budget</w:t>
      </w:r>
    </w:p>
    <w:p w14:paraId="16366FC0" w14:textId="77777777" w:rsidR="000C5192" w:rsidRPr="006F1396" w:rsidRDefault="000C5192" w:rsidP="000C51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5C83CA" w14:textId="1D975E6F" w:rsidR="000C5192" w:rsidRPr="006F1396" w:rsidRDefault="000C5192" w:rsidP="000C5192">
      <w:pPr>
        <w:spacing w:after="0"/>
        <w:rPr>
          <w:rFonts w:ascii="Times New Roman" w:hAnsi="Times New Roman" w:cs="Times New Roman"/>
        </w:rPr>
      </w:pPr>
      <w:r w:rsidRPr="006F1396">
        <w:rPr>
          <w:rFonts w:ascii="Times New Roman" w:hAnsi="Times New Roman" w:cs="Times New Roman"/>
        </w:rPr>
        <w:t>The City of Lakeport will hold a public meeting at 6:00 PM on Tuesday, September 3, 2024 at the Lakeport City Hall at 207 Milam Road.  The purpose of this meeting is to discuss the City’s 2024-2025 proposed budget that will be adopted.  Public participation in the discussion is invited. The proposed property tax rate is</w:t>
      </w:r>
      <w:r w:rsidR="006F1396" w:rsidRPr="006F1396">
        <w:rPr>
          <w:rFonts w:ascii="Times New Roman" w:hAnsi="Times New Roman" w:cs="Times New Roman"/>
        </w:rPr>
        <w:t xml:space="preserve">: </w:t>
      </w:r>
      <w:r w:rsidRPr="006F1396">
        <w:rPr>
          <w:rFonts w:ascii="Times New Roman" w:hAnsi="Times New Roman" w:cs="Times New Roman"/>
        </w:rPr>
        <w:t xml:space="preserve"> $.60052/$100 of value.  The preceding year property tax rate was:  $.5</w:t>
      </w:r>
      <w:r w:rsidR="006F1396" w:rsidRPr="006F1396">
        <w:rPr>
          <w:rFonts w:ascii="Times New Roman" w:hAnsi="Times New Roman" w:cs="Times New Roman"/>
        </w:rPr>
        <w:t xml:space="preserve">0601/$100 of value.  The City of Lakeport will hold the second public meeting at 6:00 PM on Tuesday, September 10, 2024 at 6:00 PM at the Lakeport City Hall at 207 Milam Road to adopt the City’s FY 2024-2025 budget and FY 2024-2025 property tax rate. </w:t>
      </w:r>
    </w:p>
    <w:sectPr w:rsidR="000C5192" w:rsidRPr="006F1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92"/>
    <w:rsid w:val="000C5192"/>
    <w:rsid w:val="004A01FD"/>
    <w:rsid w:val="00605C75"/>
    <w:rsid w:val="006F1396"/>
    <w:rsid w:val="008E5F2B"/>
    <w:rsid w:val="00AA59E2"/>
    <w:rsid w:val="00DB7EE3"/>
    <w:rsid w:val="00E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F96D"/>
  <w15:chartTrackingRefBased/>
  <w15:docId w15:val="{C02D5601-1593-4777-A084-FE02C6A2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Lakeport</dc:creator>
  <cp:keywords/>
  <dc:description/>
  <cp:lastModifiedBy>Lynette Goodson</cp:lastModifiedBy>
  <cp:revision>2</cp:revision>
  <cp:lastPrinted>2024-08-27T17:04:00Z</cp:lastPrinted>
  <dcterms:created xsi:type="dcterms:W3CDTF">2024-08-29T20:15:00Z</dcterms:created>
  <dcterms:modified xsi:type="dcterms:W3CDTF">2024-08-29T20:15:00Z</dcterms:modified>
</cp:coreProperties>
</file>